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C7" w:rsidRDefault="007126B1" w:rsidP="002D7AC7">
      <w:pPr>
        <w:widowControl/>
        <w:shd w:val="clear" w:color="auto" w:fill="FFFFFF"/>
        <w:spacing w:line="500" w:lineRule="exact"/>
        <w:jc w:val="center"/>
        <w:rPr>
          <w:rFonts w:ascii="仿宋_GB2312" w:eastAsia="仿宋_GB2312" w:hAnsi="仿宋_GB2312" w:cs="仿宋_GB2312"/>
          <w:color w:val="000000"/>
          <w:sz w:val="44"/>
          <w:szCs w:val="44"/>
        </w:rPr>
      </w:pPr>
      <w:r>
        <w:rPr>
          <w:rStyle w:val="a5"/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</w:rPr>
        <w:t>深圳市宝安区</w:t>
      </w:r>
      <w:r w:rsidR="002D7AC7">
        <w:rPr>
          <w:rStyle w:val="a5"/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</w:rPr>
        <w:t>XXXX项目报价单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 </w:t>
      </w:r>
    </w:p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一、报价内容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项目名称：XXX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采购单位：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报价单位：XXX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报价：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联系人：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电话：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邮编：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地址：</w:t>
      </w:r>
    </w:p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二、项目概况：</w:t>
      </w:r>
    </w:p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三、报价单（此报价表内只需填写一年的项目服务费）</w:t>
      </w:r>
    </w:p>
    <w:tbl>
      <w:tblPr>
        <w:tblW w:w="0" w:type="auto"/>
        <w:tblInd w:w="1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1517"/>
        <w:gridCol w:w="3628"/>
        <w:gridCol w:w="2090"/>
      </w:tblGrid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服务项目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费用（元）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40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含税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X（大写：X X X）</w:t>
            </w:r>
          </w:p>
        </w:tc>
      </w:tr>
    </w:tbl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四、项目服务时间和服务承诺</w:t>
      </w:r>
    </w:p>
    <w:p w:rsidR="002D7AC7" w:rsidRDefault="002D7AC7" w:rsidP="002D7AC7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服务时间：</w:t>
      </w:r>
    </w:p>
    <w:p w:rsidR="002D7AC7" w:rsidRDefault="002D7AC7" w:rsidP="002D7AC7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服务承诺： 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                                                                                               XXX公司（需加盖公章）</w:t>
      </w:r>
    </w:p>
    <w:p w:rsidR="00ED1AA7" w:rsidRDefault="002D7AC7" w:rsidP="002D7AC7"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         201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年XX月XX日</w:t>
      </w:r>
    </w:p>
    <w:sectPr w:rsidR="00ED1AA7" w:rsidSect="00EF2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A5A" w:rsidRDefault="003B1A5A" w:rsidP="002D7AC7">
      <w:r>
        <w:separator/>
      </w:r>
    </w:p>
  </w:endnote>
  <w:endnote w:type="continuationSeparator" w:id="1">
    <w:p w:rsidR="003B1A5A" w:rsidRDefault="003B1A5A" w:rsidP="002D7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A5A" w:rsidRDefault="003B1A5A" w:rsidP="002D7AC7">
      <w:r>
        <w:separator/>
      </w:r>
    </w:p>
  </w:footnote>
  <w:footnote w:type="continuationSeparator" w:id="1">
    <w:p w:rsidR="003B1A5A" w:rsidRDefault="003B1A5A" w:rsidP="002D7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AC7"/>
    <w:rsid w:val="002D7AC7"/>
    <w:rsid w:val="003B1A5A"/>
    <w:rsid w:val="007126B1"/>
    <w:rsid w:val="00ED1AA7"/>
    <w:rsid w:val="00EF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A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A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AC7"/>
    <w:rPr>
      <w:sz w:val="18"/>
      <w:szCs w:val="18"/>
    </w:rPr>
  </w:style>
  <w:style w:type="character" w:styleId="a5">
    <w:name w:val="Strong"/>
    <w:qFormat/>
    <w:rsid w:val="002D7AC7"/>
    <w:rPr>
      <w:b/>
    </w:rPr>
  </w:style>
  <w:style w:type="paragraph" w:styleId="a6">
    <w:name w:val="Normal (Web)"/>
    <w:basedOn w:val="a"/>
    <w:rsid w:val="002D7AC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2019-08-06T07:44:00Z</dcterms:created>
  <dcterms:modified xsi:type="dcterms:W3CDTF">2019-11-15T06:20:00Z</dcterms:modified>
</cp:coreProperties>
</file>